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1968" w14:textId="3133F9F9" w:rsidR="00FA193C" w:rsidRPr="00C3655C" w:rsidRDefault="00C3655C" w:rsidP="00C3655C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3655C">
        <w:rPr>
          <w:rFonts w:ascii="inherit" w:eastAsia="Times New Roman" w:hAnsi="inherit" w:cs="Courier New"/>
          <w:color w:val="212121"/>
          <w:sz w:val="20"/>
          <w:szCs w:val="20"/>
          <w:lang w:val="en" w:eastAsia="pt-PT"/>
        </w:rPr>
        <w:t>[REPLACE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pt-PT"/>
        </w:rPr>
        <w:t xml:space="preserve"> BODY</w:t>
      </w:r>
      <w:r w:rsidRPr="00C3655C">
        <w:rPr>
          <w:rFonts w:ascii="inherit" w:eastAsia="Times New Roman" w:hAnsi="inherit" w:cs="Courier New"/>
          <w:color w:val="212121"/>
          <w:sz w:val="20"/>
          <w:szCs w:val="20"/>
          <w:lang w:val="en" w:eastAsia="pt-PT"/>
        </w:rPr>
        <w:t xml:space="preserve"> TEXT 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pt-PT"/>
        </w:rPr>
        <w:t xml:space="preserve">AND </w:t>
      </w:r>
      <w:r w:rsidRPr="00C3655C">
        <w:rPr>
          <w:rFonts w:ascii="inherit" w:eastAsia="Times New Roman" w:hAnsi="inherit" w:cs="Courier New"/>
          <w:color w:val="212121"/>
          <w:sz w:val="20"/>
          <w:szCs w:val="20"/>
          <w:lang w:val="en" w:eastAsia="pt-PT"/>
        </w:rPr>
        <w:t>KEEP SUB-TITLES]</w:t>
      </w:r>
    </w:p>
    <w:p w14:paraId="6688A836" w14:textId="77777777" w:rsidR="00FA193C" w:rsidRPr="00C3655C" w:rsidRDefault="00FA193C" w:rsidP="00851722">
      <w:pPr>
        <w:pStyle w:val="BasicParagraph"/>
        <w:spacing w:line="360" w:lineRule="auto"/>
        <w:rPr>
          <w:rFonts w:ascii="Times New Roman" w:hAnsi="Times New Roman" w:cs="Times New Roman"/>
          <w:b/>
        </w:rPr>
      </w:pPr>
    </w:p>
    <w:p w14:paraId="23A9FC28" w14:textId="2951F289" w:rsidR="00FA193C" w:rsidRPr="00664A0E" w:rsidRDefault="001D72B1" w:rsidP="00851722">
      <w:pPr>
        <w:pStyle w:val="BasicParagraph"/>
        <w:spacing w:line="360" w:lineRule="auto"/>
        <w:rPr>
          <w:rFonts w:ascii="Times New Roman" w:hAnsi="Times New Roman" w:cs="Times New Roman"/>
          <w:sz w:val="22"/>
          <w:szCs w:val="22"/>
          <w:lang w:val="pt-PT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pt-PT"/>
        </w:rPr>
        <w:t>Title</w:t>
      </w:r>
      <w:proofErr w:type="spellEnd"/>
      <w:r w:rsidR="00FA193C" w:rsidRPr="00664A0E">
        <w:rPr>
          <w:rFonts w:ascii="Times New Roman" w:hAnsi="Times New Roman" w:cs="Times New Roman"/>
          <w:b/>
          <w:sz w:val="22"/>
          <w:szCs w:val="22"/>
          <w:lang w:val="pt-PT"/>
        </w:rPr>
        <w:t>:</w:t>
      </w:r>
      <w:r w:rsidR="00FA193C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FA193C" w:rsidRPr="00664A0E">
        <w:rPr>
          <w:rFonts w:ascii="Times New Roman" w:hAnsi="Times New Roman" w:cs="Times New Roman"/>
          <w:sz w:val="22"/>
          <w:szCs w:val="22"/>
          <w:lang w:val="pt-PT"/>
        </w:rPr>
        <w:t>Optatqui</w:t>
      </w:r>
      <w:proofErr w:type="spellEnd"/>
      <w:r w:rsidR="00FA193C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FA193C" w:rsidRPr="00664A0E">
        <w:rPr>
          <w:rFonts w:ascii="Times New Roman" w:hAnsi="Times New Roman" w:cs="Times New Roman"/>
          <w:sz w:val="22"/>
          <w:szCs w:val="22"/>
          <w:lang w:val="pt-PT"/>
        </w:rPr>
        <w:t>blaccum</w:t>
      </w:r>
      <w:proofErr w:type="spellEnd"/>
      <w:r w:rsidR="00FA193C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FA193C" w:rsidRPr="00664A0E">
        <w:rPr>
          <w:rFonts w:ascii="Times New Roman" w:hAnsi="Times New Roman" w:cs="Times New Roman"/>
          <w:sz w:val="22"/>
          <w:szCs w:val="22"/>
          <w:lang w:val="pt-PT"/>
        </w:rPr>
        <w:t>quiatque</w:t>
      </w:r>
      <w:proofErr w:type="spellEnd"/>
      <w:r w:rsidR="00FA193C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FA193C" w:rsidRPr="00664A0E">
        <w:rPr>
          <w:rFonts w:ascii="Times New Roman" w:hAnsi="Times New Roman" w:cs="Times New Roman"/>
          <w:sz w:val="22"/>
          <w:szCs w:val="22"/>
          <w:lang w:val="pt-PT"/>
        </w:rPr>
        <w:t>aute</w:t>
      </w:r>
      <w:proofErr w:type="spellEnd"/>
      <w:r w:rsidR="00FA193C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FA193C" w:rsidRPr="00664A0E">
        <w:rPr>
          <w:rFonts w:ascii="Times New Roman" w:hAnsi="Times New Roman" w:cs="Times New Roman"/>
          <w:sz w:val="22"/>
          <w:szCs w:val="22"/>
          <w:lang w:val="pt-PT"/>
        </w:rPr>
        <w:t>conectiis</w:t>
      </w:r>
      <w:proofErr w:type="spellEnd"/>
      <w:r w:rsidR="00FA193C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adis </w:t>
      </w:r>
      <w:proofErr w:type="spellStart"/>
      <w:r w:rsidR="00FA193C" w:rsidRPr="00664A0E">
        <w:rPr>
          <w:rFonts w:ascii="Times New Roman" w:hAnsi="Times New Roman" w:cs="Times New Roman"/>
          <w:sz w:val="22"/>
          <w:szCs w:val="22"/>
          <w:lang w:val="pt-PT"/>
        </w:rPr>
        <w:t>etur</w:t>
      </w:r>
      <w:proofErr w:type="spellEnd"/>
      <w:r w:rsidR="00FA193C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rem fuga</w:t>
      </w:r>
    </w:p>
    <w:p w14:paraId="4B3B4A85" w14:textId="323AA580" w:rsidR="00FA193C" w:rsidRPr="001D72B1" w:rsidRDefault="00FA193C" w:rsidP="00851722">
      <w:pPr>
        <w:pStyle w:val="BasicParagraph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D72B1">
        <w:rPr>
          <w:rFonts w:ascii="Times New Roman" w:hAnsi="Times New Roman" w:cs="Times New Roman"/>
          <w:b/>
          <w:sz w:val="22"/>
          <w:szCs w:val="22"/>
        </w:rPr>
        <w:t>Aut</w:t>
      </w:r>
      <w:r w:rsidR="001D72B1" w:rsidRPr="001D72B1">
        <w:rPr>
          <w:rFonts w:ascii="Times New Roman" w:hAnsi="Times New Roman" w:cs="Times New Roman"/>
          <w:b/>
          <w:sz w:val="22"/>
          <w:szCs w:val="22"/>
        </w:rPr>
        <w:t>hor</w:t>
      </w:r>
      <w:r w:rsidRPr="001D72B1">
        <w:rPr>
          <w:rFonts w:ascii="Times New Roman" w:hAnsi="Times New Roman" w:cs="Times New Roman"/>
          <w:b/>
          <w:sz w:val="22"/>
          <w:szCs w:val="22"/>
        </w:rPr>
        <w:t>s:</w:t>
      </w:r>
      <w:r w:rsidRPr="001D7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72B1">
        <w:rPr>
          <w:rFonts w:ascii="Times New Roman" w:hAnsi="Times New Roman" w:cs="Times New Roman"/>
          <w:sz w:val="22"/>
          <w:szCs w:val="22"/>
        </w:rPr>
        <w:t>Elestrum</w:t>
      </w:r>
      <w:proofErr w:type="spellEnd"/>
      <w:r w:rsidRPr="001D7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72B1">
        <w:rPr>
          <w:rFonts w:ascii="Times New Roman" w:hAnsi="Times New Roman" w:cs="Times New Roman"/>
          <w:sz w:val="22"/>
          <w:szCs w:val="22"/>
        </w:rPr>
        <w:t>Earumque</w:t>
      </w:r>
      <w:proofErr w:type="spellEnd"/>
      <w:r w:rsidRPr="001D72B1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1D72B1">
        <w:rPr>
          <w:rFonts w:ascii="Times New Roman" w:hAnsi="Times New Roman" w:cs="Times New Roman"/>
          <w:sz w:val="22"/>
          <w:szCs w:val="22"/>
        </w:rPr>
        <w:t>Quunt</w:t>
      </w:r>
      <w:proofErr w:type="spellEnd"/>
      <w:r w:rsidRPr="001D7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72B1">
        <w:rPr>
          <w:rFonts w:ascii="Times New Roman" w:hAnsi="Times New Roman" w:cs="Times New Roman"/>
          <w:sz w:val="22"/>
          <w:szCs w:val="22"/>
        </w:rPr>
        <w:t>aut</w:t>
      </w:r>
      <w:proofErr w:type="spellEnd"/>
      <w:r w:rsidRPr="001D72B1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1D72B1">
        <w:rPr>
          <w:rFonts w:ascii="Times New Roman" w:hAnsi="Times New Roman" w:cs="Times New Roman"/>
          <w:sz w:val="22"/>
          <w:szCs w:val="22"/>
        </w:rPr>
        <w:t>Oditatq</w:t>
      </w:r>
      <w:proofErr w:type="spellEnd"/>
      <w:r w:rsidRPr="001D7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72B1">
        <w:rPr>
          <w:rFonts w:ascii="Times New Roman" w:hAnsi="Times New Roman" w:cs="Times New Roman"/>
          <w:sz w:val="22"/>
          <w:szCs w:val="22"/>
        </w:rPr>
        <w:t>uassitatet</w:t>
      </w:r>
      <w:proofErr w:type="spellEnd"/>
    </w:p>
    <w:p w14:paraId="3CA6AECD" w14:textId="3D4B80C7" w:rsidR="00FA193C" w:rsidRPr="00664A0E" w:rsidRDefault="001D72B1" w:rsidP="00851722">
      <w:pPr>
        <w:pStyle w:val="BasicParagraph"/>
        <w:spacing w:line="360" w:lineRule="auto"/>
        <w:rPr>
          <w:rFonts w:ascii="Times New Roman" w:hAnsi="Times New Roman" w:cs="Times New Roman"/>
          <w:sz w:val="22"/>
          <w:szCs w:val="22"/>
          <w:lang w:val="pt-PT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pt-PT"/>
        </w:rPr>
        <w:t>Afiliati</w:t>
      </w:r>
      <w:r w:rsidR="00FA193C" w:rsidRPr="00664A0E">
        <w:rPr>
          <w:rFonts w:ascii="Times New Roman" w:hAnsi="Times New Roman" w:cs="Times New Roman"/>
          <w:b/>
          <w:sz w:val="22"/>
          <w:szCs w:val="22"/>
          <w:lang w:val="pt-PT"/>
        </w:rPr>
        <w:t>o</w:t>
      </w:r>
      <w:r>
        <w:rPr>
          <w:rFonts w:ascii="Times New Roman" w:hAnsi="Times New Roman" w:cs="Times New Roman"/>
          <w:b/>
          <w:sz w:val="22"/>
          <w:szCs w:val="22"/>
          <w:lang w:val="pt-PT"/>
        </w:rPr>
        <w:t>n</w:t>
      </w:r>
      <w:proofErr w:type="spellEnd"/>
      <w:r w:rsidR="00FA193C" w:rsidRPr="00664A0E">
        <w:rPr>
          <w:rFonts w:ascii="Times New Roman" w:hAnsi="Times New Roman" w:cs="Times New Roman"/>
          <w:b/>
          <w:sz w:val="22"/>
          <w:szCs w:val="22"/>
          <w:lang w:val="pt-PT"/>
        </w:rPr>
        <w:t>:</w:t>
      </w:r>
      <w:r w:rsidR="00FA193C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Instituição de origem; categoria profissional</w:t>
      </w:r>
    </w:p>
    <w:p w14:paraId="618CCA2F" w14:textId="3908E35D" w:rsidR="00FA193C" w:rsidRPr="001D72B1" w:rsidRDefault="001D72B1" w:rsidP="00851722">
      <w:pPr>
        <w:pStyle w:val="BasicParagraph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D72B1">
        <w:rPr>
          <w:rFonts w:ascii="Times New Roman" w:hAnsi="Times New Roman" w:cs="Times New Roman"/>
          <w:b/>
          <w:sz w:val="22"/>
          <w:szCs w:val="22"/>
        </w:rPr>
        <w:t>First author e</w:t>
      </w:r>
      <w:r w:rsidR="00FA193C" w:rsidRPr="001D72B1">
        <w:rPr>
          <w:rFonts w:ascii="Times New Roman" w:hAnsi="Times New Roman" w:cs="Times New Roman"/>
          <w:b/>
          <w:sz w:val="22"/>
          <w:szCs w:val="22"/>
        </w:rPr>
        <w:t xml:space="preserve">-mail: </w:t>
      </w:r>
      <w:r w:rsidR="007B5D22" w:rsidRPr="001D72B1">
        <w:rPr>
          <w:rFonts w:ascii="Times New Roman" w:hAnsi="Times New Roman" w:cs="Times New Roman"/>
          <w:sz w:val="22"/>
          <w:szCs w:val="22"/>
        </w:rPr>
        <w:t>earumque@anon.pt</w:t>
      </w:r>
    </w:p>
    <w:p w14:paraId="71355380" w14:textId="77777777" w:rsidR="00B3051A" w:rsidRPr="001D72B1" w:rsidRDefault="00B3051A" w:rsidP="00851722">
      <w:pPr>
        <w:pStyle w:val="BasicParagraph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5D13AF4" w14:textId="77777777" w:rsidR="00851722" w:rsidRPr="001D72B1" w:rsidRDefault="00851722" w:rsidP="00851722">
      <w:pPr>
        <w:pStyle w:val="Basic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6CF7A61" w14:textId="0E4C99CB" w:rsidR="00FA193C" w:rsidRPr="00062ABF" w:rsidRDefault="001D72B1" w:rsidP="00851722">
      <w:pPr>
        <w:pStyle w:val="BasicParagraph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D72B1">
        <w:rPr>
          <w:rFonts w:ascii="Times New Roman" w:hAnsi="Times New Roman" w:cs="Times New Roman"/>
          <w:b/>
          <w:sz w:val="22"/>
          <w:szCs w:val="22"/>
        </w:rPr>
        <w:t>Introduction</w:t>
      </w:r>
      <w:r w:rsidR="00FA193C" w:rsidRPr="001D72B1">
        <w:rPr>
          <w:rFonts w:ascii="Times New Roman" w:hAnsi="Times New Roman" w:cs="Times New Roman"/>
          <w:b/>
          <w:sz w:val="22"/>
          <w:szCs w:val="22"/>
        </w:rPr>
        <w:t xml:space="preserve"> &amp; </w:t>
      </w:r>
      <w:r w:rsidRPr="001D72B1">
        <w:rPr>
          <w:rFonts w:ascii="Times New Roman" w:hAnsi="Times New Roman" w:cs="Times New Roman"/>
          <w:b/>
          <w:sz w:val="22"/>
          <w:szCs w:val="22"/>
        </w:rPr>
        <w:t>aim</w:t>
      </w:r>
      <w:r w:rsidR="00FA193C" w:rsidRPr="001D72B1">
        <w:rPr>
          <w:rFonts w:ascii="Times New Roman" w:hAnsi="Times New Roman" w:cs="Times New Roman"/>
          <w:b/>
          <w:sz w:val="22"/>
          <w:szCs w:val="22"/>
        </w:rPr>
        <w:t>:</w:t>
      </w:r>
      <w:r w:rsidR="00FA193C" w:rsidRPr="001D7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A193C" w:rsidRPr="001D72B1">
        <w:rPr>
          <w:rFonts w:ascii="Times New Roman" w:hAnsi="Times New Roman" w:cs="Times New Roman"/>
          <w:sz w:val="22"/>
          <w:szCs w:val="22"/>
        </w:rPr>
        <w:t>Elestrum</w:t>
      </w:r>
      <w:proofErr w:type="spellEnd"/>
      <w:r w:rsidR="00FA193C" w:rsidRPr="001D7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A193C" w:rsidRPr="001D72B1">
        <w:rPr>
          <w:rFonts w:ascii="Times New Roman" w:hAnsi="Times New Roman" w:cs="Times New Roman"/>
          <w:sz w:val="22"/>
          <w:szCs w:val="22"/>
        </w:rPr>
        <w:t>earumque</w:t>
      </w:r>
      <w:proofErr w:type="spellEnd"/>
      <w:r w:rsidR="00FA193C" w:rsidRPr="001D7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A193C" w:rsidRPr="001D72B1">
        <w:rPr>
          <w:rFonts w:ascii="Times New Roman" w:hAnsi="Times New Roman" w:cs="Times New Roman"/>
          <w:sz w:val="22"/>
          <w:szCs w:val="22"/>
        </w:rPr>
        <w:t>dit</w:t>
      </w:r>
      <w:proofErr w:type="spellEnd"/>
      <w:r w:rsidR="00FA193C" w:rsidRPr="001D7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A193C" w:rsidRPr="001D72B1">
        <w:rPr>
          <w:rFonts w:ascii="Times New Roman" w:hAnsi="Times New Roman" w:cs="Times New Roman"/>
          <w:sz w:val="22"/>
          <w:szCs w:val="22"/>
        </w:rPr>
        <w:t>elesendus</w:t>
      </w:r>
      <w:proofErr w:type="spellEnd"/>
      <w:r w:rsidR="00FA193C" w:rsidRPr="001D72B1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="00FA193C" w:rsidRPr="001D72B1">
        <w:rPr>
          <w:rFonts w:ascii="Times New Roman" w:hAnsi="Times New Roman" w:cs="Times New Roman"/>
          <w:sz w:val="22"/>
          <w:szCs w:val="22"/>
        </w:rPr>
        <w:t>inus</w:t>
      </w:r>
      <w:proofErr w:type="spellEnd"/>
      <w:r w:rsidR="00FA193C" w:rsidRPr="001D72B1">
        <w:rPr>
          <w:rFonts w:ascii="Times New Roman" w:hAnsi="Times New Roman" w:cs="Times New Roman"/>
          <w:sz w:val="22"/>
          <w:szCs w:val="22"/>
        </w:rPr>
        <w:t xml:space="preserve"> sae quid maximus </w:t>
      </w:r>
      <w:proofErr w:type="spellStart"/>
      <w:r w:rsidR="00FA193C" w:rsidRPr="001D72B1">
        <w:rPr>
          <w:rFonts w:ascii="Times New Roman" w:hAnsi="Times New Roman" w:cs="Times New Roman"/>
          <w:sz w:val="22"/>
          <w:szCs w:val="22"/>
        </w:rPr>
        <w:t>aut</w:t>
      </w:r>
      <w:proofErr w:type="spellEnd"/>
      <w:r w:rsidR="00FA193C" w:rsidRPr="001D72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A193C" w:rsidRPr="001D72B1">
        <w:rPr>
          <w:rFonts w:ascii="Times New Roman" w:hAnsi="Times New Roman" w:cs="Times New Roman"/>
          <w:sz w:val="22"/>
          <w:szCs w:val="22"/>
        </w:rPr>
        <w:t>odit</w:t>
      </w:r>
      <w:proofErr w:type="spellEnd"/>
      <w:r w:rsidR="00FA193C" w:rsidRPr="001D72B1">
        <w:rPr>
          <w:rFonts w:ascii="Times New Roman" w:hAnsi="Times New Roman" w:cs="Times New Roman"/>
          <w:sz w:val="22"/>
          <w:szCs w:val="22"/>
        </w:rPr>
        <w:t xml:space="preserve"> ad mod </w:t>
      </w:r>
      <w:proofErr w:type="spellStart"/>
      <w:r w:rsidR="00FA193C" w:rsidRPr="001D72B1">
        <w:rPr>
          <w:rFonts w:ascii="Times New Roman" w:hAnsi="Times New Roman" w:cs="Times New Roman"/>
          <w:sz w:val="22"/>
          <w:szCs w:val="22"/>
        </w:rPr>
        <w:t>maio</w:t>
      </w:r>
      <w:proofErr w:type="spellEnd"/>
      <w:r w:rsidR="00FA193C" w:rsidRPr="001D72B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FA193C" w:rsidRPr="00062ABF">
        <w:rPr>
          <w:rFonts w:ascii="Times New Roman" w:hAnsi="Times New Roman" w:cs="Times New Roman"/>
          <w:sz w:val="22"/>
          <w:szCs w:val="22"/>
        </w:rPr>
        <w:t>Ique</w:t>
      </w:r>
      <w:proofErr w:type="spellEnd"/>
      <w:r w:rsidR="00FA193C" w:rsidRPr="00062ABF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="00FA193C" w:rsidRPr="00062ABF">
        <w:rPr>
          <w:rFonts w:ascii="Times New Roman" w:hAnsi="Times New Roman" w:cs="Times New Roman"/>
          <w:sz w:val="22"/>
          <w:szCs w:val="22"/>
        </w:rPr>
        <w:t>est</w:t>
      </w:r>
      <w:proofErr w:type="spellEnd"/>
      <w:r w:rsidR="00FA193C"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A193C" w:rsidRPr="00062ABF">
        <w:rPr>
          <w:rFonts w:ascii="Times New Roman" w:hAnsi="Times New Roman" w:cs="Times New Roman"/>
          <w:sz w:val="22"/>
          <w:szCs w:val="22"/>
        </w:rPr>
        <w:t>molorporibea</w:t>
      </w:r>
      <w:proofErr w:type="spellEnd"/>
      <w:r w:rsidR="00FA193C" w:rsidRPr="00062ABF">
        <w:rPr>
          <w:rFonts w:ascii="Times New Roman" w:hAnsi="Times New Roman" w:cs="Times New Roman"/>
          <w:sz w:val="22"/>
          <w:szCs w:val="22"/>
        </w:rPr>
        <w:t xml:space="preserve"> voles </w:t>
      </w:r>
      <w:proofErr w:type="spellStart"/>
      <w:r w:rsidR="00FA193C" w:rsidRPr="00062ABF">
        <w:rPr>
          <w:rFonts w:ascii="Times New Roman" w:hAnsi="Times New Roman" w:cs="Times New Roman"/>
          <w:sz w:val="22"/>
          <w:szCs w:val="22"/>
        </w:rPr>
        <w:t>aut</w:t>
      </w:r>
      <w:proofErr w:type="spellEnd"/>
      <w:r w:rsidR="00FA193C"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A193C" w:rsidRPr="00062ABF">
        <w:rPr>
          <w:rFonts w:ascii="Times New Roman" w:hAnsi="Times New Roman" w:cs="Times New Roman"/>
          <w:sz w:val="22"/>
          <w:szCs w:val="22"/>
        </w:rPr>
        <w:t>excest</w:t>
      </w:r>
      <w:proofErr w:type="spellEnd"/>
      <w:r w:rsidR="00FA193C"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A193C" w:rsidRPr="00062ABF">
        <w:rPr>
          <w:rFonts w:ascii="Times New Roman" w:hAnsi="Times New Roman" w:cs="Times New Roman"/>
          <w:sz w:val="22"/>
          <w:szCs w:val="22"/>
        </w:rPr>
        <w:t>ento</w:t>
      </w:r>
      <w:proofErr w:type="spellEnd"/>
      <w:r w:rsidR="00FA193C"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A193C" w:rsidRPr="00062ABF">
        <w:rPr>
          <w:rFonts w:ascii="Times New Roman" w:hAnsi="Times New Roman" w:cs="Times New Roman"/>
          <w:sz w:val="22"/>
          <w:szCs w:val="22"/>
        </w:rPr>
        <w:t>exeratur</w:t>
      </w:r>
      <w:proofErr w:type="spellEnd"/>
      <w:r w:rsidR="00FA193C" w:rsidRPr="00062ABF">
        <w:rPr>
          <w:rFonts w:ascii="Times New Roman" w:hAnsi="Times New Roman" w:cs="Times New Roman"/>
          <w:sz w:val="22"/>
          <w:szCs w:val="22"/>
        </w:rPr>
        <w:t>.</w:t>
      </w:r>
    </w:p>
    <w:p w14:paraId="4096CFFA" w14:textId="2BB4B98B" w:rsidR="00FA193C" w:rsidRPr="00062ABF" w:rsidRDefault="00FA193C" w:rsidP="00851722">
      <w:pPr>
        <w:pStyle w:val="BasicParagraph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62ABF">
        <w:rPr>
          <w:rFonts w:ascii="Times New Roman" w:hAnsi="Times New Roman" w:cs="Times New Roman"/>
          <w:b/>
          <w:sz w:val="22"/>
          <w:szCs w:val="22"/>
        </w:rPr>
        <w:t>Met</w:t>
      </w:r>
      <w:r w:rsidR="001D72B1" w:rsidRPr="00062ABF">
        <w:rPr>
          <w:rFonts w:ascii="Times New Roman" w:hAnsi="Times New Roman" w:cs="Times New Roman"/>
          <w:b/>
          <w:sz w:val="22"/>
          <w:szCs w:val="22"/>
        </w:rPr>
        <w:t>h</w:t>
      </w:r>
      <w:r w:rsidRPr="00062ABF">
        <w:rPr>
          <w:rFonts w:ascii="Times New Roman" w:hAnsi="Times New Roman" w:cs="Times New Roman"/>
          <w:b/>
          <w:sz w:val="22"/>
          <w:szCs w:val="22"/>
        </w:rPr>
        <w:t>od</w:t>
      </w:r>
      <w:r w:rsidR="001D72B1" w:rsidRPr="00062ABF">
        <w:rPr>
          <w:rFonts w:ascii="Times New Roman" w:hAnsi="Times New Roman" w:cs="Times New Roman"/>
          <w:b/>
          <w:sz w:val="22"/>
          <w:szCs w:val="22"/>
        </w:rPr>
        <w:t>s</w:t>
      </w:r>
      <w:r w:rsidRPr="00062ABF">
        <w:rPr>
          <w:rFonts w:ascii="Times New Roman" w:hAnsi="Times New Roman" w:cs="Times New Roman"/>
          <w:b/>
          <w:sz w:val="22"/>
          <w:szCs w:val="22"/>
        </w:rPr>
        <w:t>:</w:t>
      </w:r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Oditatq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uassitatet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eaque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c</w:t>
      </w:r>
      <w:r w:rsidR="00851722" w:rsidRPr="00062ABF">
        <w:rPr>
          <w:rFonts w:ascii="Times New Roman" w:hAnsi="Times New Roman" w:cs="Times New Roman"/>
          <w:sz w:val="22"/>
          <w:szCs w:val="22"/>
        </w:rPr>
        <w:t>onsequi</w:t>
      </w:r>
      <w:proofErr w:type="spellEnd"/>
      <w:r w:rsidR="00851722"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51722" w:rsidRPr="00062ABF">
        <w:rPr>
          <w:rFonts w:ascii="Times New Roman" w:hAnsi="Times New Roman" w:cs="Times New Roman"/>
          <w:sz w:val="22"/>
          <w:szCs w:val="22"/>
        </w:rPr>
        <w:t>omnimod</w:t>
      </w:r>
      <w:proofErr w:type="spellEnd"/>
      <w:r w:rsidR="00851722"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51722" w:rsidRPr="00062ABF">
        <w:rPr>
          <w:rFonts w:ascii="Times New Roman" w:hAnsi="Times New Roman" w:cs="Times New Roman"/>
          <w:sz w:val="22"/>
          <w:szCs w:val="22"/>
        </w:rPr>
        <w:t>maximaximus</w:t>
      </w:r>
      <w:proofErr w:type="spellEnd"/>
      <w:r w:rsidR="00851722" w:rsidRPr="00062ABF">
        <w:rPr>
          <w:rFonts w:ascii="Times New Roman" w:hAnsi="Times New Roman" w:cs="Times New Roman"/>
          <w:sz w:val="22"/>
          <w:szCs w:val="22"/>
        </w:rPr>
        <w:t xml:space="preserve"> mi,</w:t>
      </w:r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vollaut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pera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volore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prore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plibusd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aeribea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quo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voluptatur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re,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volluptasi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tem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dem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idis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explitat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es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nis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quist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quiasitat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moditamet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ut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aspedit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quiaecto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esto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tem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id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magni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corpore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core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volor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soluptassum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et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laut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laboressimo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im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inctori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dolore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vel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exceaquas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aut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ium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ant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remporu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ptaeceaquid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ex et,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isquam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cullique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nam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nihit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et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voluptaquis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quis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aut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ut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harcipient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et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asit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siti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 dent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assit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62ABF">
        <w:rPr>
          <w:rFonts w:ascii="Times New Roman" w:hAnsi="Times New Roman" w:cs="Times New Roman"/>
          <w:sz w:val="22"/>
          <w:szCs w:val="22"/>
        </w:rPr>
        <w:t>idiciur</w:t>
      </w:r>
      <w:proofErr w:type="spellEnd"/>
      <w:r w:rsidRPr="00062ABF">
        <w:rPr>
          <w:rFonts w:ascii="Times New Roman" w:hAnsi="Times New Roman" w:cs="Times New Roman"/>
          <w:sz w:val="22"/>
          <w:szCs w:val="22"/>
        </w:rPr>
        <w:t>.</w:t>
      </w:r>
    </w:p>
    <w:p w14:paraId="74B58382" w14:textId="77777777" w:rsidR="00851722" w:rsidRPr="00664A0E" w:rsidRDefault="00851722" w:rsidP="00851722">
      <w:pPr>
        <w:pStyle w:val="BasicParagraph"/>
        <w:spacing w:line="360" w:lineRule="auto"/>
        <w:rPr>
          <w:rFonts w:ascii="Times New Roman" w:hAnsi="Times New Roman" w:cs="Times New Roman"/>
          <w:sz w:val="22"/>
          <w:szCs w:val="22"/>
          <w:lang w:val="pt-PT"/>
        </w:rPr>
      </w:pPr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Ur,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molorestrum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faceptatur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as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niatem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quam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et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ea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ne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am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autatio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nsenita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doluptatiae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. Ut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repe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estios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prateceatet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optibus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eate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vellupt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aturit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cone que dera si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conseque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ab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ipsunt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etusani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endigen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dipsam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nimusae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sequis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dolenih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iliqui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quias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solut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fugitaq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Pr="00664A0E">
        <w:rPr>
          <w:rFonts w:ascii="Times New Roman" w:hAnsi="Times New Roman" w:cs="Times New Roman"/>
          <w:sz w:val="22"/>
          <w:szCs w:val="22"/>
          <w:lang w:val="pt-PT"/>
        </w:rPr>
        <w:t>uiatur</w:t>
      </w:r>
      <w:proofErr w:type="spellEnd"/>
      <w:r w:rsidRPr="00664A0E">
        <w:rPr>
          <w:rFonts w:ascii="Times New Roman" w:hAnsi="Times New Roman" w:cs="Times New Roman"/>
          <w:sz w:val="22"/>
          <w:szCs w:val="22"/>
          <w:lang w:val="pt-PT"/>
        </w:rPr>
        <w:t>.</w:t>
      </w:r>
    </w:p>
    <w:p w14:paraId="7282FC52" w14:textId="5E91ECBF" w:rsidR="00851722" w:rsidRPr="00664A0E" w:rsidRDefault="001D72B1" w:rsidP="00851722">
      <w:pPr>
        <w:pStyle w:val="BasicParagraph"/>
        <w:spacing w:line="360" w:lineRule="auto"/>
        <w:rPr>
          <w:rFonts w:ascii="Times New Roman" w:hAnsi="Times New Roman" w:cs="Times New Roman"/>
          <w:sz w:val="22"/>
          <w:szCs w:val="22"/>
          <w:lang w:val="pt-PT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pt-PT"/>
        </w:rPr>
        <w:t>Result</w:t>
      </w:r>
      <w:r w:rsidR="00FA193C" w:rsidRPr="00664A0E">
        <w:rPr>
          <w:rFonts w:ascii="Times New Roman" w:hAnsi="Times New Roman" w:cs="Times New Roman"/>
          <w:b/>
          <w:sz w:val="22"/>
          <w:szCs w:val="22"/>
          <w:lang w:val="pt-PT"/>
        </w:rPr>
        <w:t>s</w:t>
      </w:r>
      <w:proofErr w:type="spellEnd"/>
      <w:r w:rsidR="00FA193C" w:rsidRPr="00664A0E">
        <w:rPr>
          <w:rFonts w:ascii="Times New Roman" w:hAnsi="Times New Roman" w:cs="Times New Roman"/>
          <w:b/>
          <w:sz w:val="22"/>
          <w:szCs w:val="22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pt-PT"/>
        </w:rPr>
        <w:t>and</w:t>
      </w:r>
      <w:proofErr w:type="spellEnd"/>
      <w:r w:rsidR="00FA193C" w:rsidRPr="00664A0E">
        <w:rPr>
          <w:rFonts w:ascii="Times New Roman" w:hAnsi="Times New Roman" w:cs="Times New Roman"/>
          <w:b/>
          <w:sz w:val="22"/>
          <w:szCs w:val="22"/>
          <w:lang w:val="pt-PT"/>
        </w:rPr>
        <w:t xml:space="preserve"> </w:t>
      </w:r>
      <w:proofErr w:type="spellStart"/>
      <w:r w:rsidR="00FA193C" w:rsidRPr="00664A0E">
        <w:rPr>
          <w:rFonts w:ascii="Times New Roman" w:hAnsi="Times New Roman" w:cs="Times New Roman"/>
          <w:b/>
          <w:sz w:val="22"/>
          <w:szCs w:val="22"/>
          <w:lang w:val="pt-PT"/>
        </w:rPr>
        <w:t>discus</w:t>
      </w:r>
      <w:r>
        <w:rPr>
          <w:rFonts w:ascii="Times New Roman" w:hAnsi="Times New Roman" w:cs="Times New Roman"/>
          <w:b/>
          <w:sz w:val="22"/>
          <w:szCs w:val="22"/>
          <w:lang w:val="pt-PT"/>
        </w:rPr>
        <w:t>si</w:t>
      </w:r>
      <w:r w:rsidR="00FA193C" w:rsidRPr="00664A0E">
        <w:rPr>
          <w:rFonts w:ascii="Times New Roman" w:hAnsi="Times New Roman" w:cs="Times New Roman"/>
          <w:b/>
          <w:sz w:val="22"/>
          <w:szCs w:val="22"/>
          <w:lang w:val="pt-PT"/>
        </w:rPr>
        <w:t>o</w:t>
      </w:r>
      <w:r>
        <w:rPr>
          <w:rFonts w:ascii="Times New Roman" w:hAnsi="Times New Roman" w:cs="Times New Roman"/>
          <w:b/>
          <w:sz w:val="22"/>
          <w:szCs w:val="22"/>
          <w:lang w:val="pt-PT"/>
        </w:rPr>
        <w:t>n</w:t>
      </w:r>
      <w:proofErr w:type="spellEnd"/>
      <w:r w:rsidR="00FA193C" w:rsidRPr="00664A0E">
        <w:rPr>
          <w:rFonts w:ascii="Times New Roman" w:hAnsi="Times New Roman" w:cs="Times New Roman"/>
          <w:b/>
          <w:sz w:val="22"/>
          <w:szCs w:val="22"/>
          <w:lang w:val="pt-PT"/>
        </w:rPr>
        <w:t>:</w:t>
      </w:r>
      <w:r w:rsidR="00851722" w:rsidRPr="00664A0E">
        <w:rPr>
          <w:rFonts w:ascii="Times New Roman" w:hAnsi="Times New Roman" w:cs="Times New Roman"/>
          <w:b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Quunt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aut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esequo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iunt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mod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modit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mi,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comnimust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saest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alis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essinihicia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sit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opti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volores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ciantius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seriossinum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cum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aliquam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essit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esectas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doluptiatia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naturiatus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veliquis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eum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illante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ndebit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ommolora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ipsum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delluptatem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eum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quundel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in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rehenti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del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moluptu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sanimaion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num, ad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quae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venimil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iciendi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gendus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sequae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essitat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aeseque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estio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beate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estiore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hendent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hit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plibustiur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re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sit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laut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aut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mossimpore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voluptianit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essundae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. Ut ad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moditiumet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quia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dollab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id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ex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eliae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.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Ibus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.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Oditatq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uassitatet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que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eaque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consequi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omnimod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maximaximus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mi,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vollaut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pera si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volore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prore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plibusd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aeribea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quo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voluptatur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re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volluptasi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tem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dem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idis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explitat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nis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quist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quiasitat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moditamet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ut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aspedit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quiaecto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esto tem id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magni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corpore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core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volor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soluptassum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laut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laboressimo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im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el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inctori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dolore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vel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exceaquas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aut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ium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ant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remporu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ptaeceaquid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ex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isquam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cullique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nam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nihit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voluptaquis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quis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aut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ut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harcipient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asit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siti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dent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assit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idiciur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?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Quunt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aut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esequo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iunt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mod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modit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mi,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comnimust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saest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alis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essinihicia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sit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opti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volores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ciantius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pro cum,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officium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qui cum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quamusam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seriossinum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cum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aliquam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essit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esectas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doluptiatia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naturiatus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veliquis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eum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illante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ndebit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ommolora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ipsum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delluptatem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eum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quundel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in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rehenti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del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moluptu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sanimaion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num.</w:t>
      </w:r>
    </w:p>
    <w:p w14:paraId="2616DDC9" w14:textId="5705802F" w:rsidR="00851722" w:rsidRPr="00664A0E" w:rsidRDefault="001D72B1" w:rsidP="00851722">
      <w:pPr>
        <w:pStyle w:val="BasicParagraph"/>
        <w:spacing w:line="360" w:lineRule="auto"/>
        <w:rPr>
          <w:rFonts w:ascii="Times New Roman" w:hAnsi="Times New Roman" w:cs="Times New Roman"/>
          <w:sz w:val="22"/>
          <w:szCs w:val="22"/>
          <w:lang w:val="pt-PT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pt-PT"/>
        </w:rPr>
        <w:t>Conclusion</w:t>
      </w:r>
      <w:proofErr w:type="spellEnd"/>
      <w:r w:rsidR="00FA193C" w:rsidRPr="00664A0E">
        <w:rPr>
          <w:rFonts w:ascii="Times New Roman" w:hAnsi="Times New Roman" w:cs="Times New Roman"/>
          <w:b/>
          <w:sz w:val="22"/>
          <w:szCs w:val="22"/>
          <w:lang w:val="pt-PT"/>
        </w:rPr>
        <w:t>:</w:t>
      </w:r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Cienim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autatem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que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eos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prehent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mi,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eum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quibus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atur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re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comnihitiis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est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saectur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, a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quae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eum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facerum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nullaut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quo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consed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ut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etur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.</w:t>
      </w:r>
    </w:p>
    <w:p w14:paraId="56473592" w14:textId="70C8BBDC" w:rsidR="00851722" w:rsidRPr="00664A0E" w:rsidRDefault="001D72B1" w:rsidP="00851722">
      <w:pPr>
        <w:pStyle w:val="BasicParagraph"/>
        <w:spacing w:line="360" w:lineRule="auto"/>
        <w:rPr>
          <w:rFonts w:ascii="Times New Roman" w:hAnsi="Times New Roman" w:cs="Times New Roman"/>
          <w:sz w:val="22"/>
          <w:szCs w:val="22"/>
          <w:lang w:val="pt-PT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pt-PT"/>
        </w:rPr>
        <w:t>Keywords</w:t>
      </w:r>
      <w:proofErr w:type="spellEnd"/>
      <w:r w:rsidR="00FA193C" w:rsidRPr="00664A0E">
        <w:rPr>
          <w:rFonts w:ascii="Times New Roman" w:hAnsi="Times New Roman" w:cs="Times New Roman"/>
          <w:b/>
          <w:sz w:val="22"/>
          <w:szCs w:val="22"/>
          <w:lang w:val="pt-PT"/>
        </w:rPr>
        <w:t>:</w:t>
      </w:r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Cienim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;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Diorerum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velessitat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;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Iliciam</w:t>
      </w:r>
      <w:proofErr w:type="spellEnd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proofErr w:type="spellStart"/>
      <w:r w:rsidR="00851722" w:rsidRPr="00664A0E">
        <w:rPr>
          <w:rFonts w:ascii="Times New Roman" w:hAnsi="Times New Roman" w:cs="Times New Roman"/>
          <w:sz w:val="22"/>
          <w:szCs w:val="22"/>
          <w:lang w:val="pt-PT"/>
        </w:rPr>
        <w:t>laborat</w:t>
      </w:r>
      <w:proofErr w:type="spellEnd"/>
    </w:p>
    <w:p w14:paraId="04DEFBCF" w14:textId="2E224003" w:rsidR="00FA193C" w:rsidRPr="001D72B1" w:rsidRDefault="001D72B1" w:rsidP="00851722">
      <w:pPr>
        <w:pStyle w:val="BasicParagraph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D72B1">
        <w:rPr>
          <w:rFonts w:ascii="Times New Roman" w:hAnsi="Times New Roman" w:cs="Times New Roman"/>
          <w:b/>
          <w:sz w:val="22"/>
          <w:szCs w:val="22"/>
        </w:rPr>
        <w:t>References</w:t>
      </w:r>
      <w:r w:rsidRPr="001D72B1">
        <w:rPr>
          <w:rFonts w:ascii="Times New Roman" w:hAnsi="Times New Roman" w:cs="Times New Roman"/>
          <w:sz w:val="22"/>
          <w:szCs w:val="22"/>
        </w:rPr>
        <w:t xml:space="preserve"> (limit to</w:t>
      </w:r>
      <w:r w:rsidR="00B35ECC" w:rsidRPr="001D72B1">
        <w:rPr>
          <w:rFonts w:ascii="Times New Roman" w:hAnsi="Times New Roman" w:cs="Times New Roman"/>
          <w:sz w:val="22"/>
          <w:szCs w:val="22"/>
        </w:rPr>
        <w:t xml:space="preserve"> 10 </w:t>
      </w:r>
      <w:proofErr w:type="spellStart"/>
      <w:r w:rsidR="00B35ECC" w:rsidRPr="001D72B1">
        <w:rPr>
          <w:rFonts w:ascii="Times New Roman" w:hAnsi="Times New Roman" w:cs="Times New Roman"/>
          <w:sz w:val="22"/>
          <w:szCs w:val="22"/>
        </w:rPr>
        <w:t>refer</w:t>
      </w:r>
      <w:r w:rsidRPr="001D72B1">
        <w:rPr>
          <w:rFonts w:ascii="Times New Roman" w:hAnsi="Times New Roman" w:cs="Times New Roman"/>
          <w:sz w:val="22"/>
          <w:szCs w:val="22"/>
        </w:rPr>
        <w:t>erences</w:t>
      </w:r>
      <w:proofErr w:type="spellEnd"/>
      <w:r w:rsidRPr="001D72B1">
        <w:rPr>
          <w:rFonts w:ascii="Times New Roman" w:hAnsi="Times New Roman" w:cs="Times New Roman"/>
          <w:sz w:val="22"/>
          <w:szCs w:val="22"/>
        </w:rPr>
        <w:t xml:space="preserve"> </w:t>
      </w:r>
      <w:r w:rsidR="00B35ECC" w:rsidRPr="001D72B1">
        <w:rPr>
          <w:rFonts w:ascii="Times New Roman" w:hAnsi="Times New Roman" w:cs="Times New Roman"/>
          <w:sz w:val="22"/>
          <w:szCs w:val="22"/>
        </w:rPr>
        <w:t>– Format: APA-6</w:t>
      </w:r>
      <w:r w:rsidRPr="001D72B1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B35ECC" w:rsidRPr="001D72B1">
        <w:rPr>
          <w:rFonts w:ascii="Times New Roman" w:hAnsi="Times New Roman" w:cs="Times New Roman"/>
          <w:sz w:val="22"/>
          <w:szCs w:val="22"/>
        </w:rPr>
        <w:t xml:space="preserve"> edi</w:t>
      </w:r>
      <w:r>
        <w:rPr>
          <w:rFonts w:ascii="Times New Roman" w:hAnsi="Times New Roman" w:cs="Times New Roman"/>
          <w:sz w:val="22"/>
          <w:szCs w:val="22"/>
        </w:rPr>
        <w:t>ti</w:t>
      </w:r>
      <w:r w:rsidR="00B35ECC" w:rsidRPr="001D72B1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n</w:t>
      </w:r>
      <w:r w:rsidR="00B35ECC" w:rsidRPr="001D72B1">
        <w:rPr>
          <w:rFonts w:ascii="Times New Roman" w:hAnsi="Times New Roman" w:cs="Times New Roman"/>
          <w:sz w:val="22"/>
          <w:szCs w:val="22"/>
        </w:rPr>
        <w:t>)</w:t>
      </w:r>
    </w:p>
    <w:p w14:paraId="60A35B59" w14:textId="33ABFD33" w:rsidR="00E702C8" w:rsidRPr="00F5750D" w:rsidRDefault="00062ABF" w:rsidP="00F5750D">
      <w:pPr>
        <w:pStyle w:val="HTMLpr-formatado"/>
        <w:shd w:val="clear" w:color="auto" w:fill="FFFFFF"/>
        <w:rPr>
          <w:rFonts w:ascii="Times New Roman" w:hAnsi="Times New Roman" w:cs="Times New Roman"/>
          <w:b/>
          <w:color w:val="212121"/>
          <w:sz w:val="22"/>
          <w:u w:val="single"/>
          <w:lang w:val="en-GB"/>
        </w:rPr>
      </w:pPr>
      <w:r w:rsidRPr="00062ABF">
        <w:rPr>
          <w:rFonts w:ascii="Times New Roman" w:hAnsi="Times New Roman" w:cs="Times New Roman"/>
          <w:b/>
          <w:sz w:val="22"/>
          <w:u w:val="single"/>
          <w:lang w:val="en-GB"/>
        </w:rPr>
        <w:lastRenderedPageBreak/>
        <w:t>Please com</w:t>
      </w:r>
      <w:r w:rsidRPr="00062ABF">
        <w:rPr>
          <w:rFonts w:ascii="Times New Roman" w:hAnsi="Times New Roman" w:cs="Times New Roman"/>
          <w:b/>
          <w:sz w:val="22"/>
          <w:u w:val="single"/>
          <w:lang w:val="en-GB"/>
        </w:rPr>
        <w:t>plete this form by t</w:t>
      </w:r>
      <w:r w:rsidRPr="00062ABF">
        <w:rPr>
          <w:rFonts w:ascii="Times New Roman" w:hAnsi="Times New Roman" w:cs="Times New Roman"/>
          <w:b/>
          <w:sz w:val="22"/>
          <w:u w:val="single"/>
          <w:lang w:val="en-GB"/>
        </w:rPr>
        <w:t>icking the box</w:t>
      </w:r>
      <w:r w:rsidR="00F5750D" w:rsidRPr="00F5750D">
        <w:rPr>
          <w:rFonts w:ascii="Times New Roman" w:hAnsi="Times New Roman" w:cs="Times New Roman"/>
          <w:b/>
          <w:color w:val="212121"/>
          <w:sz w:val="22"/>
          <w:u w:val="single"/>
          <w:lang w:val="en"/>
        </w:rPr>
        <w:t>:</w:t>
      </w:r>
    </w:p>
    <w:p w14:paraId="636FAAB4" w14:textId="77777777" w:rsidR="00B35ECC" w:rsidRPr="00F5750D" w:rsidRDefault="00B35ECC" w:rsidP="007B5D22">
      <w:pPr>
        <w:rPr>
          <w:rFonts w:ascii="Times New Roman" w:hAnsi="Times New Roman" w:cs="Times New Roman"/>
          <w:b/>
          <w:szCs w:val="24"/>
          <w:lang w:val="en-GB"/>
        </w:rPr>
      </w:pPr>
    </w:p>
    <w:p w14:paraId="724BC7A5" w14:textId="0D5C3B08" w:rsidR="007B5D22" w:rsidRPr="00F5750D" w:rsidRDefault="00F5750D" w:rsidP="007B5D22">
      <w:pPr>
        <w:pStyle w:val="BasicParagraph"/>
        <w:spacing w:line="360" w:lineRule="auto"/>
        <w:rPr>
          <w:rFonts w:ascii="Times New Roman" w:hAnsi="Times New Roman" w:cs="Times New Roman"/>
          <w:sz w:val="20"/>
          <w:szCs w:val="22"/>
        </w:rPr>
      </w:pPr>
      <w:r w:rsidRPr="00F5750D">
        <w:rPr>
          <w:rFonts w:ascii="Times New Roman" w:hAnsi="Times New Roman" w:cs="Times New Roman"/>
          <w:b/>
          <w:sz w:val="20"/>
          <w:szCs w:val="22"/>
        </w:rPr>
        <w:t xml:space="preserve">Topic of interest where </w:t>
      </w:r>
      <w:r w:rsidR="00062ABF">
        <w:rPr>
          <w:rFonts w:ascii="Times New Roman" w:hAnsi="Times New Roman" w:cs="Times New Roman"/>
          <w:b/>
          <w:sz w:val="20"/>
          <w:szCs w:val="22"/>
        </w:rPr>
        <w:t>your</w:t>
      </w:r>
      <w:r w:rsidR="00062ABF" w:rsidRPr="00F5750D">
        <w:rPr>
          <w:rFonts w:ascii="Times New Roman" w:hAnsi="Times New Roman" w:cs="Times New Roman"/>
          <w:b/>
          <w:sz w:val="20"/>
          <w:szCs w:val="22"/>
        </w:rPr>
        <w:t xml:space="preserve"> </w:t>
      </w:r>
      <w:bookmarkStart w:id="0" w:name="_GoBack"/>
      <w:bookmarkEnd w:id="0"/>
      <w:r w:rsidRPr="00F5750D">
        <w:rPr>
          <w:rFonts w:ascii="Times New Roman" w:hAnsi="Times New Roman" w:cs="Times New Roman"/>
          <w:b/>
          <w:sz w:val="20"/>
          <w:szCs w:val="22"/>
        </w:rPr>
        <w:t>work is inserted in</w:t>
      </w:r>
      <w:r w:rsidR="007B5D22" w:rsidRPr="00F5750D">
        <w:rPr>
          <w:rFonts w:ascii="Times New Roman" w:hAnsi="Times New Roman" w:cs="Times New Roman"/>
          <w:b/>
          <w:sz w:val="20"/>
          <w:szCs w:val="22"/>
        </w:rPr>
        <w:t>:</w:t>
      </w:r>
      <w:r w:rsidR="007B5D22" w:rsidRPr="00F5750D">
        <w:rPr>
          <w:rFonts w:ascii="Times New Roman" w:hAnsi="Times New Roman" w:cs="Times New Roman"/>
          <w:sz w:val="20"/>
          <w:szCs w:val="22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232"/>
        <w:gridCol w:w="567"/>
      </w:tblGrid>
      <w:tr w:rsidR="007B5D22" w:rsidRPr="00062ABF" w14:paraId="7DB551D0" w14:textId="77777777" w:rsidTr="007B5D22">
        <w:tc>
          <w:tcPr>
            <w:tcW w:w="6232" w:type="dxa"/>
            <w:vAlign w:val="center"/>
          </w:tcPr>
          <w:p w14:paraId="60370538" w14:textId="31A7A0A9" w:rsidR="007B5D22" w:rsidRPr="00F5750D" w:rsidRDefault="00F5750D" w:rsidP="00F5750D">
            <w:pPr>
              <w:pStyle w:val="BasicParagraph"/>
              <w:spacing w:line="36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F5750D">
              <w:rPr>
                <w:rFonts w:ascii="Times New Roman" w:hAnsi="Times New Roman" w:cs="Times New Roman"/>
                <w:sz w:val="20"/>
              </w:rPr>
              <w:t xml:space="preserve">High Education </w:t>
            </w:r>
            <w:proofErr w:type="spellStart"/>
            <w:r w:rsidRPr="00F5750D">
              <w:rPr>
                <w:rFonts w:ascii="Times New Roman" w:hAnsi="Times New Roman" w:cs="Times New Roman"/>
                <w:sz w:val="20"/>
              </w:rPr>
              <w:t>Education</w:t>
            </w:r>
            <w:proofErr w:type="spellEnd"/>
            <w:r w:rsidRPr="00F5750D">
              <w:rPr>
                <w:rFonts w:ascii="Times New Roman" w:hAnsi="Times New Roman" w:cs="Times New Roman"/>
                <w:sz w:val="20"/>
              </w:rPr>
              <w:t xml:space="preserve"> for Informal Caregivers (IC) Empowerment</w:t>
            </w:r>
          </w:p>
        </w:tc>
        <w:tc>
          <w:tcPr>
            <w:tcW w:w="567" w:type="dxa"/>
          </w:tcPr>
          <w:p w14:paraId="39D00DFC" w14:textId="77777777" w:rsidR="007B5D22" w:rsidRPr="00F5750D" w:rsidRDefault="007B5D22" w:rsidP="007B5D22">
            <w:pPr>
              <w:pStyle w:val="BasicParagraph"/>
              <w:spacing w:line="360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B5D22" w:rsidRPr="00062ABF" w14:paraId="04A2070A" w14:textId="77777777" w:rsidTr="007B5D22">
        <w:tc>
          <w:tcPr>
            <w:tcW w:w="6232" w:type="dxa"/>
            <w:vAlign w:val="center"/>
          </w:tcPr>
          <w:p w14:paraId="30108D87" w14:textId="313582FA" w:rsidR="007B5D22" w:rsidRPr="00F5750D" w:rsidRDefault="00F5750D" w:rsidP="00F5750D">
            <w:pPr>
              <w:pStyle w:val="Basic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50D">
              <w:rPr>
                <w:rFonts w:ascii="Times New Roman" w:hAnsi="Times New Roman" w:cs="Times New Roman"/>
                <w:sz w:val="20"/>
                <w:szCs w:val="20"/>
              </w:rPr>
              <w:t>Intervention Programs Delivered to IC</w:t>
            </w:r>
          </w:p>
        </w:tc>
        <w:tc>
          <w:tcPr>
            <w:tcW w:w="567" w:type="dxa"/>
          </w:tcPr>
          <w:p w14:paraId="06123C5A" w14:textId="77777777" w:rsidR="007B5D22" w:rsidRPr="00F5750D" w:rsidRDefault="007B5D22" w:rsidP="007B5D22">
            <w:pPr>
              <w:pStyle w:val="BasicParagraph"/>
              <w:spacing w:line="360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B5D22" w:rsidRPr="00062ABF" w14:paraId="40D6F5DC" w14:textId="77777777" w:rsidTr="007B5D22">
        <w:tc>
          <w:tcPr>
            <w:tcW w:w="6232" w:type="dxa"/>
            <w:vAlign w:val="center"/>
          </w:tcPr>
          <w:p w14:paraId="56F4C2E7" w14:textId="0F5DEDC4" w:rsidR="007B5D22" w:rsidRPr="00F5750D" w:rsidRDefault="00F5750D" w:rsidP="00F575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75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Self-Care-Dependent Older People Care Provision</w:t>
            </w:r>
          </w:p>
        </w:tc>
        <w:tc>
          <w:tcPr>
            <w:tcW w:w="567" w:type="dxa"/>
          </w:tcPr>
          <w:p w14:paraId="06E60192" w14:textId="77777777" w:rsidR="007B5D22" w:rsidRPr="00F5750D" w:rsidRDefault="007B5D22" w:rsidP="007B5D22">
            <w:pPr>
              <w:pStyle w:val="BasicParagraph"/>
              <w:spacing w:line="360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11A2DF21" w14:textId="77777777" w:rsidR="007B5D22" w:rsidRPr="00F5750D" w:rsidRDefault="007B5D22" w:rsidP="007B5D22">
      <w:pPr>
        <w:pStyle w:val="BasicParagraph"/>
        <w:spacing w:line="360" w:lineRule="auto"/>
        <w:rPr>
          <w:rFonts w:ascii="Times New Roman" w:hAnsi="Times New Roman" w:cs="Times New Roman"/>
          <w:sz w:val="20"/>
          <w:szCs w:val="22"/>
        </w:rPr>
      </w:pPr>
    </w:p>
    <w:p w14:paraId="13731CAE" w14:textId="77777777" w:rsidR="00F5750D" w:rsidRPr="00F5750D" w:rsidRDefault="00F5750D" w:rsidP="00F5750D">
      <w:pPr>
        <w:pStyle w:val="HTMLpr-formatado"/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F5750D">
        <w:rPr>
          <w:rFonts w:ascii="Times New Roman" w:hAnsi="Times New Roman" w:cs="Times New Roman"/>
          <w:b/>
          <w:lang w:val="en"/>
        </w:rPr>
        <w:t>Presentation format preference: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68"/>
        <w:gridCol w:w="571"/>
      </w:tblGrid>
      <w:tr w:rsidR="007B5D22" w14:paraId="5099A4C8" w14:textId="77777777" w:rsidTr="007B5D22">
        <w:trPr>
          <w:trHeight w:val="392"/>
        </w:trPr>
        <w:tc>
          <w:tcPr>
            <w:tcW w:w="2968" w:type="dxa"/>
            <w:shd w:val="clear" w:color="auto" w:fill="auto"/>
            <w:vAlign w:val="center"/>
          </w:tcPr>
          <w:p w14:paraId="06253EF1" w14:textId="53B073E2" w:rsidR="007B5D22" w:rsidRDefault="00F5750D" w:rsidP="007B5D22">
            <w:pPr>
              <w:pStyle w:val="BasicParagraph"/>
              <w:spacing w:line="360" w:lineRule="auto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 xml:space="preserve">Oral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presentation</w:t>
            </w:r>
            <w:proofErr w:type="spellEnd"/>
          </w:p>
        </w:tc>
        <w:tc>
          <w:tcPr>
            <w:tcW w:w="571" w:type="dxa"/>
          </w:tcPr>
          <w:p w14:paraId="5DEC62DD" w14:textId="77777777" w:rsidR="007B5D22" w:rsidRDefault="007B5D22" w:rsidP="007B5D22">
            <w:pPr>
              <w:pStyle w:val="BasicParagraph"/>
              <w:spacing w:line="360" w:lineRule="auto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</w:p>
        </w:tc>
      </w:tr>
      <w:tr w:rsidR="007B5D22" w14:paraId="08F018B8" w14:textId="77777777" w:rsidTr="007B5D22">
        <w:trPr>
          <w:trHeight w:val="376"/>
        </w:trPr>
        <w:tc>
          <w:tcPr>
            <w:tcW w:w="2968" w:type="dxa"/>
            <w:shd w:val="clear" w:color="auto" w:fill="auto"/>
            <w:vAlign w:val="center"/>
          </w:tcPr>
          <w:p w14:paraId="31536719" w14:textId="77777777" w:rsidR="007B5D22" w:rsidRDefault="007B5D22" w:rsidP="007B5D22">
            <w:pPr>
              <w:pStyle w:val="BasicParagraph"/>
              <w:spacing w:line="360" w:lineRule="auto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  <w:r w:rsidRPr="007B5D22">
              <w:rPr>
                <w:rFonts w:ascii="Times New Roman" w:hAnsi="Times New Roman" w:cs="Times New Roman"/>
                <w:sz w:val="20"/>
                <w:szCs w:val="22"/>
                <w:lang w:val="pt-PT"/>
              </w:rPr>
              <w:t>Poster</w:t>
            </w:r>
          </w:p>
        </w:tc>
        <w:tc>
          <w:tcPr>
            <w:tcW w:w="571" w:type="dxa"/>
          </w:tcPr>
          <w:p w14:paraId="67A6E6C6" w14:textId="77777777" w:rsidR="007B5D22" w:rsidRDefault="007B5D22" w:rsidP="007B5D22">
            <w:pPr>
              <w:pStyle w:val="BasicParagraph"/>
              <w:spacing w:line="360" w:lineRule="auto"/>
              <w:rPr>
                <w:rFonts w:ascii="Times New Roman" w:hAnsi="Times New Roman" w:cs="Times New Roman"/>
                <w:sz w:val="20"/>
                <w:szCs w:val="22"/>
                <w:lang w:val="pt-PT"/>
              </w:rPr>
            </w:pPr>
          </w:p>
        </w:tc>
      </w:tr>
    </w:tbl>
    <w:p w14:paraId="0CE31BC2" w14:textId="77777777" w:rsidR="007B5D22" w:rsidRDefault="007B5D22" w:rsidP="007B5D22">
      <w:pPr>
        <w:pStyle w:val="BasicParagraph"/>
        <w:spacing w:line="360" w:lineRule="auto"/>
        <w:rPr>
          <w:rFonts w:ascii="Times New Roman" w:hAnsi="Times New Roman" w:cs="Times New Roman"/>
          <w:sz w:val="20"/>
          <w:szCs w:val="22"/>
          <w:lang w:val="pt-PT"/>
        </w:rPr>
      </w:pPr>
    </w:p>
    <w:p w14:paraId="7FAC983F" w14:textId="77777777" w:rsidR="00851722" w:rsidRPr="007B5D22" w:rsidRDefault="00851722" w:rsidP="007B5D22"/>
    <w:sectPr w:rsidR="00851722" w:rsidRPr="007B5D22" w:rsidSect="00931A9E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A215" w14:textId="77777777" w:rsidR="00F3531E" w:rsidRDefault="00F3531E" w:rsidP="0095629C">
      <w:pPr>
        <w:spacing w:after="0" w:line="240" w:lineRule="auto"/>
      </w:pPr>
      <w:r>
        <w:separator/>
      </w:r>
    </w:p>
  </w:endnote>
  <w:endnote w:type="continuationSeparator" w:id="0">
    <w:p w14:paraId="184ADD69" w14:textId="77777777" w:rsidR="00F3531E" w:rsidRDefault="00F3531E" w:rsidP="0095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697A" w14:textId="77777777" w:rsidR="00B3051A" w:rsidRPr="00B3051A" w:rsidRDefault="00B3051A" w:rsidP="00B3051A">
    <w:pPr>
      <w:pStyle w:val="BasicParagraph"/>
      <w:spacing w:line="360" w:lineRule="auto"/>
      <w:rPr>
        <w:rFonts w:ascii="Times New Roman" w:hAnsi="Times New Roman" w:cs="Times New Roman"/>
        <w:sz w:val="16"/>
        <w:szCs w:val="2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4216B" w14:textId="77777777" w:rsidR="00F3531E" w:rsidRDefault="00F3531E" w:rsidP="0095629C">
      <w:pPr>
        <w:spacing w:after="0" w:line="240" w:lineRule="auto"/>
      </w:pPr>
      <w:r>
        <w:separator/>
      </w:r>
    </w:p>
  </w:footnote>
  <w:footnote w:type="continuationSeparator" w:id="0">
    <w:p w14:paraId="37360545" w14:textId="77777777" w:rsidR="00F3531E" w:rsidRDefault="00F3531E" w:rsidP="0095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D7CA" w14:textId="0A0D38F9" w:rsidR="00931A9E" w:rsidRPr="00062ABF" w:rsidRDefault="004A1DC6" w:rsidP="00931A9E">
    <w:pPr>
      <w:pStyle w:val="NormalWeb"/>
      <w:spacing w:before="0" w:beforeAutospacing="0" w:after="0" w:afterAutospacing="0"/>
      <w:jc w:val="both"/>
      <w:rPr>
        <w:rFonts w:ascii="Arial" w:hAnsi="Arial" w:cs="Arial"/>
        <w:color w:val="808080" w:themeColor="background1" w:themeShade="80"/>
        <w:sz w:val="16"/>
        <w:szCs w:val="16"/>
        <w:lang w:val="en-GB"/>
      </w:rPr>
    </w:pPr>
    <w:r w:rsidRPr="00062ABF">
      <w:rPr>
        <w:rStyle w:val="Forte"/>
        <w:rFonts w:ascii="Arial" w:hAnsi="Arial" w:cs="Arial"/>
        <w:b w:val="0"/>
        <w:color w:val="808080" w:themeColor="background1" w:themeShade="80"/>
        <w:sz w:val="16"/>
        <w:szCs w:val="16"/>
        <w:shd w:val="clear" w:color="auto" w:fill="FFFFFF"/>
        <w:lang w:val="en-GB"/>
      </w:rPr>
      <w:t>Educa&amp;Care International Seminar: Educating Professionals to Enhance the Quality of Informal Caregiving</w:t>
    </w:r>
  </w:p>
  <w:p w14:paraId="6F2A4D07" w14:textId="28A5B889" w:rsidR="0095629C" w:rsidRPr="00062ABF" w:rsidRDefault="00C3655C" w:rsidP="00931A9E">
    <w:pPr>
      <w:pStyle w:val="NormalWeb"/>
      <w:spacing w:before="0" w:beforeAutospacing="0" w:after="0" w:afterAutospacing="0"/>
      <w:jc w:val="both"/>
      <w:rPr>
        <w:rFonts w:ascii="Arial" w:hAnsi="Arial" w:cs="Arial"/>
        <w:color w:val="808080" w:themeColor="background1" w:themeShade="80"/>
        <w:sz w:val="16"/>
        <w:szCs w:val="16"/>
        <w:lang w:val="en-GB"/>
      </w:rPr>
    </w:pPr>
    <w:r w:rsidRPr="00062ABF">
      <w:rPr>
        <w:rFonts w:ascii="Arial" w:hAnsi="Arial" w:cs="Arial"/>
        <w:color w:val="808080" w:themeColor="background1" w:themeShade="80"/>
        <w:sz w:val="16"/>
        <w:szCs w:val="16"/>
        <w:lang w:val="en-GB"/>
      </w:rPr>
      <w:t xml:space="preserve">OCTOBER </w:t>
    </w:r>
    <w:r w:rsidR="00931A9E" w:rsidRPr="00062ABF">
      <w:rPr>
        <w:rFonts w:ascii="Arial" w:hAnsi="Arial" w:cs="Arial"/>
        <w:color w:val="808080" w:themeColor="background1" w:themeShade="80"/>
        <w:sz w:val="16"/>
        <w:szCs w:val="16"/>
        <w:lang w:val="en-GB"/>
      </w:rPr>
      <w:t>17</w:t>
    </w:r>
    <w:r w:rsidRPr="00062ABF">
      <w:rPr>
        <w:rFonts w:ascii="Arial" w:hAnsi="Arial" w:cs="Arial"/>
        <w:color w:val="808080" w:themeColor="background1" w:themeShade="80"/>
        <w:sz w:val="16"/>
        <w:szCs w:val="16"/>
        <w:lang w:val="en-GB"/>
      </w:rPr>
      <w:t>,</w:t>
    </w:r>
    <w:r w:rsidR="0095629C" w:rsidRPr="00062ABF">
      <w:rPr>
        <w:rFonts w:ascii="Arial" w:hAnsi="Arial" w:cs="Arial"/>
        <w:color w:val="808080" w:themeColor="background1" w:themeShade="80"/>
        <w:sz w:val="16"/>
        <w:szCs w:val="16"/>
        <w:lang w:val="en-GB"/>
      </w:rPr>
      <w:t xml:space="preserve"> 2017</w:t>
    </w:r>
  </w:p>
  <w:p w14:paraId="44D9EDEB" w14:textId="04053677" w:rsidR="0095629C" w:rsidRPr="00C3655C" w:rsidRDefault="0095629C" w:rsidP="0095629C">
    <w:pPr>
      <w:pStyle w:val="Cabealho"/>
      <w:jc w:val="right"/>
      <w:rPr>
        <w:rFonts w:ascii="Arial" w:hAnsi="Arial" w:cs="Arial"/>
        <w:color w:val="808080" w:themeColor="background1" w:themeShade="80"/>
        <w:sz w:val="16"/>
        <w:szCs w:val="16"/>
        <w:lang w:val="en-GB"/>
      </w:rPr>
    </w:pPr>
    <w:r w:rsidRPr="00C3655C">
      <w:rPr>
        <w:rFonts w:ascii="Arial" w:hAnsi="Arial" w:cs="Arial"/>
        <w:color w:val="808080" w:themeColor="background1" w:themeShade="80"/>
        <w:sz w:val="16"/>
        <w:szCs w:val="16"/>
        <w:lang w:val="en-GB"/>
      </w:rPr>
      <w:t>[</w:t>
    </w:r>
    <w:r w:rsidR="00C3655C" w:rsidRPr="00C3655C">
      <w:rPr>
        <w:rFonts w:ascii="Arial" w:hAnsi="Arial" w:cs="Arial"/>
        <w:color w:val="808080" w:themeColor="background1" w:themeShade="80"/>
        <w:sz w:val="16"/>
        <w:szCs w:val="16"/>
        <w:lang w:val="en-GB"/>
      </w:rPr>
      <w:t>DO NOT</w:t>
    </w:r>
    <w:r w:rsidRPr="00C3655C">
      <w:rPr>
        <w:rFonts w:ascii="Arial" w:hAnsi="Arial" w:cs="Arial"/>
        <w:color w:val="808080" w:themeColor="background1" w:themeShade="80"/>
        <w:sz w:val="16"/>
        <w:szCs w:val="16"/>
        <w:lang w:val="en-GB"/>
      </w:rPr>
      <w:t xml:space="preserve"> EDIT</w:t>
    </w:r>
    <w:r w:rsidR="00C3655C" w:rsidRPr="00C3655C">
      <w:rPr>
        <w:rFonts w:ascii="Arial" w:hAnsi="Arial" w:cs="Arial"/>
        <w:color w:val="808080" w:themeColor="background1" w:themeShade="80"/>
        <w:sz w:val="16"/>
        <w:szCs w:val="16"/>
        <w:lang w:val="en-GB"/>
      </w:rPr>
      <w:t xml:space="preserve"> HEATHER</w:t>
    </w:r>
    <w:r w:rsidR="00C3655C">
      <w:rPr>
        <w:rFonts w:ascii="Arial" w:hAnsi="Arial" w:cs="Arial"/>
        <w:color w:val="808080" w:themeColor="background1" w:themeShade="80"/>
        <w:sz w:val="16"/>
        <w:szCs w:val="16"/>
        <w:lang w:val="en-GB"/>
      </w:rPr>
      <w:t xml:space="preserve"> OR FOOTER</w:t>
    </w:r>
    <w:r w:rsidRPr="00C3655C">
      <w:rPr>
        <w:rFonts w:ascii="Arial" w:hAnsi="Arial" w:cs="Arial"/>
        <w:color w:val="808080" w:themeColor="background1" w:themeShade="80"/>
        <w:sz w:val="16"/>
        <w:szCs w:val="16"/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E7B8A"/>
    <w:multiLevelType w:val="hybridMultilevel"/>
    <w:tmpl w:val="48B83E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C"/>
    <w:rsid w:val="00062ABF"/>
    <w:rsid w:val="001C0061"/>
    <w:rsid w:val="001C6420"/>
    <w:rsid w:val="001D72B1"/>
    <w:rsid w:val="001E691F"/>
    <w:rsid w:val="00201527"/>
    <w:rsid w:val="00280719"/>
    <w:rsid w:val="002C5F7C"/>
    <w:rsid w:val="003630A9"/>
    <w:rsid w:val="00417371"/>
    <w:rsid w:val="004A1DC6"/>
    <w:rsid w:val="00664A0E"/>
    <w:rsid w:val="007B5D22"/>
    <w:rsid w:val="00851722"/>
    <w:rsid w:val="00851D95"/>
    <w:rsid w:val="008C7291"/>
    <w:rsid w:val="008F46C1"/>
    <w:rsid w:val="00931A9E"/>
    <w:rsid w:val="0095629C"/>
    <w:rsid w:val="00A57711"/>
    <w:rsid w:val="00A67867"/>
    <w:rsid w:val="00B3051A"/>
    <w:rsid w:val="00B35812"/>
    <w:rsid w:val="00B35ECC"/>
    <w:rsid w:val="00C3655C"/>
    <w:rsid w:val="00C82DA3"/>
    <w:rsid w:val="00E702C8"/>
    <w:rsid w:val="00F3531E"/>
    <w:rsid w:val="00F5750D"/>
    <w:rsid w:val="00F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AE6D2"/>
  <w15:docId w15:val="{553EBBDC-5091-4DB4-9619-DDE3FF90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uiPriority w:val="99"/>
    <w:rsid w:val="00FA193C"/>
    <w:pPr>
      <w:widowControl w:val="0"/>
      <w:suppressAutoHyphens/>
      <w:spacing w:after="240" w:line="210" w:lineRule="exact"/>
      <w:ind w:left="480" w:right="480"/>
    </w:pPr>
    <w:rPr>
      <w:rFonts w:ascii="Helvetica" w:eastAsia="Times New Roman" w:hAnsi="Helvetica" w:cs="Times New Roman"/>
      <w:kern w:val="16"/>
      <w:sz w:val="16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FA19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956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629C"/>
  </w:style>
  <w:style w:type="paragraph" w:styleId="Rodap">
    <w:name w:val="footer"/>
    <w:basedOn w:val="Normal"/>
    <w:link w:val="RodapCarter"/>
    <w:uiPriority w:val="99"/>
    <w:unhideWhenUsed/>
    <w:rsid w:val="00956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629C"/>
  </w:style>
  <w:style w:type="paragraph" w:styleId="NormalWeb">
    <w:name w:val="Normal (Web)"/>
    <w:basedOn w:val="Normal"/>
    <w:uiPriority w:val="99"/>
    <w:unhideWhenUsed/>
    <w:rsid w:val="0093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3051A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7B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7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02C8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201527"/>
    <w:pPr>
      <w:spacing w:after="0" w:line="240" w:lineRule="auto"/>
    </w:pPr>
  </w:style>
  <w:style w:type="character" w:styleId="Forte">
    <w:name w:val="Strong"/>
    <w:basedOn w:val="Tipodeletrapredefinidodopargrafo"/>
    <w:uiPriority w:val="22"/>
    <w:qFormat/>
    <w:rsid w:val="004A1DC6"/>
    <w:rPr>
      <w:b/>
      <w:bCs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C36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C3655C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175 - Francisco Vieira</dc:creator>
  <cp:lastModifiedBy>Diana Luzio</cp:lastModifiedBy>
  <cp:revision>3</cp:revision>
  <dcterms:created xsi:type="dcterms:W3CDTF">2017-08-28T14:38:00Z</dcterms:created>
  <dcterms:modified xsi:type="dcterms:W3CDTF">2017-08-28T14:58:00Z</dcterms:modified>
</cp:coreProperties>
</file>